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B3" w:rsidRDefault="00983F4F">
      <w:pPr>
        <w:spacing w:after="199" w:line="259" w:lineRule="auto"/>
        <w:ind w:left="734" w:right="0" w:firstLine="0"/>
      </w:pPr>
      <w:r>
        <w:rPr>
          <w:rFonts w:ascii="Calibri" w:eastAsia="Calibri" w:hAnsi="Calibri" w:cs="Calibri"/>
          <w:noProof/>
          <w:sz w:val="22"/>
        </w:rPr>
        <mc:AlternateContent>
          <mc:Choice Requires="wpg">
            <w:drawing>
              <wp:inline distT="0" distB="0" distL="0" distR="0">
                <wp:extent cx="4890644" cy="318516"/>
                <wp:effectExtent l="0" t="0" r="0" b="0"/>
                <wp:docPr id="4798" name="Group 4798"/>
                <wp:cNvGraphicFramePr/>
                <a:graphic xmlns:a="http://schemas.openxmlformats.org/drawingml/2006/main">
                  <a:graphicData uri="http://schemas.microsoft.com/office/word/2010/wordprocessingGroup">
                    <wpg:wgp>
                      <wpg:cNvGrpSpPr/>
                      <wpg:grpSpPr>
                        <a:xfrm>
                          <a:off x="0" y="0"/>
                          <a:ext cx="4890644" cy="318516"/>
                          <a:chOff x="0" y="0"/>
                          <a:chExt cx="4890644" cy="318516"/>
                        </a:xfrm>
                      </wpg:grpSpPr>
                      <pic:pic xmlns:pic="http://schemas.openxmlformats.org/drawingml/2006/picture">
                        <pic:nvPicPr>
                          <pic:cNvPr id="7" name="Picture 7"/>
                          <pic:cNvPicPr/>
                        </pic:nvPicPr>
                        <pic:blipFill>
                          <a:blip r:embed="rId7"/>
                          <a:stretch>
                            <a:fillRect/>
                          </a:stretch>
                        </pic:blipFill>
                        <pic:spPr>
                          <a:xfrm>
                            <a:off x="0" y="0"/>
                            <a:ext cx="1209446" cy="318516"/>
                          </a:xfrm>
                          <a:prstGeom prst="rect">
                            <a:avLst/>
                          </a:prstGeom>
                        </pic:spPr>
                      </pic:pic>
                      <pic:pic xmlns:pic="http://schemas.openxmlformats.org/drawingml/2006/picture">
                        <pic:nvPicPr>
                          <pic:cNvPr id="9" name="Picture 9"/>
                          <pic:cNvPicPr/>
                        </pic:nvPicPr>
                        <pic:blipFill>
                          <a:blip r:embed="rId8"/>
                          <a:stretch>
                            <a:fillRect/>
                          </a:stretch>
                        </pic:blipFill>
                        <pic:spPr>
                          <a:xfrm>
                            <a:off x="906780" y="0"/>
                            <a:ext cx="786765" cy="318516"/>
                          </a:xfrm>
                          <a:prstGeom prst="rect">
                            <a:avLst/>
                          </a:prstGeom>
                        </pic:spPr>
                      </pic:pic>
                      <pic:pic xmlns:pic="http://schemas.openxmlformats.org/drawingml/2006/picture">
                        <pic:nvPicPr>
                          <pic:cNvPr id="11" name="Picture 11"/>
                          <pic:cNvPicPr/>
                        </pic:nvPicPr>
                        <pic:blipFill>
                          <a:blip r:embed="rId9"/>
                          <a:stretch>
                            <a:fillRect/>
                          </a:stretch>
                        </pic:blipFill>
                        <pic:spPr>
                          <a:xfrm>
                            <a:off x="1536573" y="0"/>
                            <a:ext cx="3354071" cy="318516"/>
                          </a:xfrm>
                          <a:prstGeom prst="rect">
                            <a:avLst/>
                          </a:prstGeom>
                        </pic:spPr>
                      </pic:pic>
                    </wpg:wgp>
                  </a:graphicData>
                </a:graphic>
              </wp:inline>
            </w:drawing>
          </mc:Choice>
          <mc:Fallback xmlns:a="http://schemas.openxmlformats.org/drawingml/2006/main">
            <w:pict>
              <v:group id="Group 4798" style="width:385.09pt;height:25.08pt;mso-position-horizontal-relative:char;mso-position-vertical-relative:line" coordsize="48906,3185">
                <v:shape id="Picture 7" style="position:absolute;width:12094;height:3185;left:0;top:0;" filled="f">
                  <v:imagedata r:id="rId10"/>
                </v:shape>
                <v:shape id="Picture 9" style="position:absolute;width:7867;height:3185;left:9067;top:0;" filled="f">
                  <v:imagedata r:id="rId11"/>
                </v:shape>
                <v:shape id="Picture 11" style="position:absolute;width:33540;height:3185;left:15365;top:0;" filled="f">
                  <v:imagedata r:id="rId12"/>
                </v:shape>
              </v:group>
            </w:pict>
          </mc:Fallback>
        </mc:AlternateContent>
      </w:r>
    </w:p>
    <w:bookmarkStart w:id="0" w:name="_GoBack"/>
    <w:p w:rsidR="009B4EB3" w:rsidRDefault="00983F4F">
      <w:pPr>
        <w:spacing w:after="86" w:line="259" w:lineRule="auto"/>
        <w:ind w:left="1723" w:right="0" w:firstLine="0"/>
      </w:pPr>
      <w:r>
        <w:rPr>
          <w:rFonts w:ascii="Calibri" w:eastAsia="Calibri" w:hAnsi="Calibri" w:cs="Calibri"/>
          <w:noProof/>
          <w:sz w:val="22"/>
        </w:rPr>
        <mc:AlternateContent>
          <mc:Choice Requires="wpg">
            <w:drawing>
              <wp:inline distT="0" distB="0" distL="0" distR="0">
                <wp:extent cx="3635274" cy="318516"/>
                <wp:effectExtent l="0" t="0" r="0" b="0"/>
                <wp:docPr id="4799" name="Group 4799"/>
                <wp:cNvGraphicFramePr/>
                <a:graphic xmlns:a="http://schemas.openxmlformats.org/drawingml/2006/main">
                  <a:graphicData uri="http://schemas.microsoft.com/office/word/2010/wordprocessingGroup">
                    <wpg:wgp>
                      <wpg:cNvGrpSpPr/>
                      <wpg:grpSpPr>
                        <a:xfrm>
                          <a:off x="0" y="0"/>
                          <a:ext cx="3635274" cy="318516"/>
                          <a:chOff x="0" y="0"/>
                          <a:chExt cx="3635274" cy="318516"/>
                        </a:xfrm>
                      </wpg:grpSpPr>
                      <pic:pic xmlns:pic="http://schemas.openxmlformats.org/drawingml/2006/picture">
                        <pic:nvPicPr>
                          <pic:cNvPr id="13" name="Picture 13"/>
                          <pic:cNvPicPr/>
                        </pic:nvPicPr>
                        <pic:blipFill>
                          <a:blip r:embed="rId13"/>
                          <a:stretch>
                            <a:fillRect/>
                          </a:stretch>
                        </pic:blipFill>
                        <pic:spPr>
                          <a:xfrm>
                            <a:off x="0" y="0"/>
                            <a:ext cx="2794635" cy="318516"/>
                          </a:xfrm>
                          <a:prstGeom prst="rect">
                            <a:avLst/>
                          </a:prstGeom>
                        </pic:spPr>
                      </pic:pic>
                      <pic:pic xmlns:pic="http://schemas.openxmlformats.org/drawingml/2006/picture">
                        <pic:nvPicPr>
                          <pic:cNvPr id="15" name="Picture 15"/>
                          <pic:cNvPicPr/>
                        </pic:nvPicPr>
                        <pic:blipFill>
                          <a:blip r:embed="rId14"/>
                          <a:stretch>
                            <a:fillRect/>
                          </a:stretch>
                        </pic:blipFill>
                        <pic:spPr>
                          <a:xfrm>
                            <a:off x="2515235" y="0"/>
                            <a:ext cx="1120038" cy="318516"/>
                          </a:xfrm>
                          <a:prstGeom prst="rect">
                            <a:avLst/>
                          </a:prstGeom>
                        </pic:spPr>
                      </pic:pic>
                    </wpg:wgp>
                  </a:graphicData>
                </a:graphic>
              </wp:inline>
            </w:drawing>
          </mc:Choice>
          <mc:Fallback xmlns:a="http://schemas.openxmlformats.org/drawingml/2006/main">
            <w:pict>
              <v:group id="Group 4799" style="width:286.242pt;height:25.08pt;mso-position-horizontal-relative:char;mso-position-vertical-relative:line" coordsize="36352,3185">
                <v:shape id="Picture 13" style="position:absolute;width:27946;height:3185;left:0;top:0;" filled="f">
                  <v:imagedata r:id="rId15"/>
                </v:shape>
                <v:shape id="Picture 15" style="position:absolute;width:11200;height:3185;left:25152;top:0;" filled="f">
                  <v:imagedata r:id="rId16"/>
                </v:shape>
              </v:group>
            </w:pict>
          </mc:Fallback>
        </mc:AlternateContent>
      </w:r>
      <w:bookmarkEnd w:id="0"/>
    </w:p>
    <w:p w:rsidR="009B4EB3" w:rsidRDefault="00983F4F">
      <w:pPr>
        <w:spacing w:after="228" w:line="259" w:lineRule="auto"/>
        <w:ind w:left="179" w:right="0" w:firstLine="0"/>
        <w:jc w:val="center"/>
      </w:pPr>
      <w:r>
        <w:rPr>
          <w:rFonts w:ascii="宋体" w:eastAsia="宋体" w:hAnsi="宋体" w:cs="宋体"/>
          <w:sz w:val="44"/>
        </w:rPr>
        <w:t xml:space="preserve"> </w:t>
      </w:r>
    </w:p>
    <w:p w:rsidR="009B4EB3" w:rsidRDefault="00983F4F">
      <w:pPr>
        <w:spacing w:after="0" w:line="259" w:lineRule="auto"/>
        <w:ind w:left="641" w:right="0" w:firstLine="0"/>
      </w:pPr>
      <w:r>
        <w:rPr>
          <w:rFonts w:ascii="Microsoft YaHei UI" w:eastAsia="Microsoft YaHei UI" w:hAnsi="Microsoft YaHei UI" w:cs="Microsoft YaHei UI"/>
        </w:rPr>
        <w:t xml:space="preserve"> </w:t>
      </w:r>
    </w:p>
    <w:p w:rsidR="009B4EB3" w:rsidRDefault="00983F4F">
      <w:pPr>
        <w:spacing w:line="343" w:lineRule="auto"/>
        <w:ind w:left="-5" w:hanging="10"/>
        <w:jc w:val="both"/>
      </w:pPr>
      <w:r>
        <w:t>甲方</w:t>
      </w:r>
      <w:r>
        <w:t>1</w:t>
      </w:r>
      <w:r>
        <w:t>：</w:t>
      </w:r>
      <w:r>
        <w:rPr>
          <w:u w:val="single" w:color="000000"/>
        </w:rPr>
        <w:t xml:space="preserve">                        </w:t>
      </w:r>
      <w:r>
        <w:t>（卫生健康行政部门）地址：</w:t>
      </w:r>
      <w:r>
        <w:rPr>
          <w:u w:val="single" w:color="000000"/>
        </w:rPr>
        <w:t xml:space="preserve">                         </w:t>
      </w:r>
      <w:r>
        <w:t>联系电话：</w:t>
      </w:r>
      <w:r>
        <w:rPr>
          <w:u w:val="single" w:color="000000"/>
        </w:rPr>
        <w:t xml:space="preserve">              </w:t>
      </w:r>
      <w:r>
        <w:t xml:space="preserve">   </w:t>
      </w:r>
      <w:r>
        <w:t>法定代表人：</w:t>
      </w:r>
      <w:r>
        <w:rPr>
          <w:u w:val="single" w:color="000000"/>
        </w:rPr>
        <w:t xml:space="preserve">                   </w:t>
      </w:r>
      <w:r>
        <w:t>职务：</w:t>
      </w:r>
      <w:r>
        <w:rPr>
          <w:u w:val="single" w:color="000000"/>
        </w:rPr>
        <w:t xml:space="preserve">                  </w:t>
      </w:r>
      <w:r>
        <w:t xml:space="preserve">   </w:t>
      </w:r>
    </w:p>
    <w:p w:rsidR="009B4EB3" w:rsidRDefault="00983F4F">
      <w:pPr>
        <w:spacing w:after="151" w:line="259" w:lineRule="auto"/>
        <w:ind w:right="0" w:firstLine="0"/>
      </w:pPr>
      <w:r>
        <w:t xml:space="preserve"> </w:t>
      </w:r>
    </w:p>
    <w:p w:rsidR="009B4EB3" w:rsidRDefault="00983F4F">
      <w:pPr>
        <w:spacing w:line="343" w:lineRule="auto"/>
        <w:ind w:left="-5" w:right="159" w:hanging="10"/>
        <w:jc w:val="both"/>
      </w:pPr>
      <w:r>
        <w:t>甲方</w:t>
      </w:r>
      <w:r>
        <w:t>2</w:t>
      </w:r>
      <w:r>
        <w:t>：</w:t>
      </w:r>
      <w:r>
        <w:rPr>
          <w:u w:val="single" w:color="000000"/>
        </w:rPr>
        <w:t xml:space="preserve">                        </w:t>
      </w:r>
      <w:r>
        <w:t>（人力资源社会保障部门）地址：</w:t>
      </w:r>
      <w:r>
        <w:rPr>
          <w:u w:val="single" w:color="000000"/>
        </w:rPr>
        <w:t xml:space="preserve">                         </w:t>
      </w:r>
      <w:r>
        <w:t>联系电话：</w:t>
      </w:r>
      <w:r>
        <w:rPr>
          <w:u w:val="single" w:color="000000"/>
        </w:rPr>
        <w:t xml:space="preserve">              </w:t>
      </w:r>
      <w:r>
        <w:t xml:space="preserve">   </w:t>
      </w:r>
      <w:r>
        <w:t>法定代表人：</w:t>
      </w:r>
      <w:r>
        <w:rPr>
          <w:u w:val="single" w:color="000000"/>
        </w:rPr>
        <w:t xml:space="preserve">                   </w:t>
      </w:r>
      <w:r>
        <w:t>职务：</w:t>
      </w:r>
      <w:r>
        <w:rPr>
          <w:u w:val="single" w:color="000000"/>
        </w:rPr>
        <w:t xml:space="preserve">                  </w:t>
      </w:r>
      <w:r>
        <w:t xml:space="preserve">   </w:t>
      </w:r>
    </w:p>
    <w:p w:rsidR="009B4EB3" w:rsidRDefault="00983F4F">
      <w:pPr>
        <w:spacing w:after="152" w:line="259" w:lineRule="auto"/>
        <w:ind w:right="0" w:firstLine="0"/>
      </w:pPr>
      <w:r>
        <w:t xml:space="preserve"> </w:t>
      </w:r>
    </w:p>
    <w:p w:rsidR="009B4EB3" w:rsidRDefault="00983F4F">
      <w:pPr>
        <w:spacing w:line="343" w:lineRule="auto"/>
        <w:ind w:left="-5" w:right="315" w:hanging="10"/>
        <w:jc w:val="both"/>
      </w:pPr>
      <w:r>
        <w:t>乙方：</w:t>
      </w:r>
      <w:r>
        <w:rPr>
          <w:u w:val="single" w:color="000000"/>
        </w:rPr>
        <w:t xml:space="preserve">                         </w:t>
      </w:r>
      <w:r>
        <w:t>（学生姓名）身份证号码：</w:t>
      </w:r>
      <w:r>
        <w:rPr>
          <w:u w:val="single" w:color="000000"/>
        </w:rPr>
        <w:t xml:space="preserve">                   </w:t>
      </w:r>
      <w:r>
        <w:t>联系电话：</w:t>
      </w:r>
      <w:r>
        <w:rPr>
          <w:u w:val="single" w:color="000000"/>
        </w:rPr>
        <w:t xml:space="preserve">              </w:t>
      </w:r>
      <w:r>
        <w:t xml:space="preserve">   </w:t>
      </w:r>
      <w:r>
        <w:t>法定代理人：</w:t>
      </w:r>
      <w:r>
        <w:rPr>
          <w:u w:val="single" w:color="000000"/>
        </w:rPr>
        <w:t xml:space="preserve">                   </w:t>
      </w:r>
      <w:r>
        <w:t>联系电话：</w:t>
      </w:r>
      <w:r>
        <w:rPr>
          <w:u w:val="single" w:color="000000"/>
        </w:rPr>
        <w:t xml:space="preserve">              </w:t>
      </w:r>
      <w:r>
        <w:t xml:space="preserve">  </w:t>
      </w:r>
      <w:r>
        <w:rPr>
          <w:sz w:val="24"/>
        </w:rPr>
        <w:t xml:space="preserve"> </w:t>
      </w:r>
      <w:r>
        <w:t>身份证号码：</w:t>
      </w:r>
      <w:r>
        <w:rPr>
          <w:u w:val="single" w:color="000000"/>
        </w:rPr>
        <w:t xml:space="preserve">                   </w:t>
      </w:r>
      <w:r>
        <w:t>联系电话：</w:t>
      </w:r>
      <w:r>
        <w:rPr>
          <w:u w:val="single" w:color="000000"/>
        </w:rPr>
        <w:t xml:space="preserve">              </w:t>
      </w:r>
      <w:r>
        <w:t xml:space="preserve">   </w:t>
      </w:r>
      <w:r>
        <w:t>家庭住址：</w:t>
      </w:r>
      <w:r>
        <w:rPr>
          <w:u w:val="single" w:color="000000"/>
        </w:rPr>
        <w:t xml:space="preserve">                              </w:t>
      </w:r>
      <w:r>
        <w:rPr>
          <w:u w:val="single" w:color="000000"/>
        </w:rPr>
        <w:t xml:space="preserve">               </w:t>
      </w:r>
      <w:r>
        <w:t xml:space="preserve">  </w:t>
      </w:r>
      <w:r>
        <w:t>为加强以全科医生为重点的农村基层卫生人才培养，根据教育部等</w:t>
      </w:r>
      <w:r>
        <w:t xml:space="preserve"> </w:t>
      </w:r>
      <w:r>
        <w:t xml:space="preserve">6 </w:t>
      </w:r>
      <w:r>
        <w:t>部门《关于进一步做好农村订单定向医学生免费培养工作的意见》（教高〔</w:t>
      </w:r>
      <w:r>
        <w:t>2015</w:t>
      </w:r>
      <w:r>
        <w:t>〕</w:t>
      </w:r>
      <w:r>
        <w:t>6</w:t>
      </w:r>
      <w:r>
        <w:t>号）、教育部等</w:t>
      </w:r>
      <w:r>
        <w:t>7</w:t>
      </w:r>
      <w:r>
        <w:t>部门《关于进一步完善农村订单定向医学生免费培养与就业工作的意见》等文件精神，甲方（含甲方</w:t>
      </w:r>
      <w:r>
        <w:t xml:space="preserve"> </w:t>
      </w:r>
      <w:r>
        <w:t>1</w:t>
      </w:r>
      <w:r>
        <w:t>、甲方</w:t>
      </w:r>
      <w:r>
        <w:t xml:space="preserve"> </w:t>
      </w:r>
      <w:r>
        <w:t>2</w:t>
      </w:r>
      <w:r>
        <w:t>）、乙方在自愿的基础上协商一致，就农村订单定向医学生免费培养定向就业事宜达成以下协议，并共同遵照执行。</w:t>
      </w:r>
      <w:r>
        <w:t xml:space="preserve"> </w:t>
      </w:r>
    </w:p>
    <w:p w:rsidR="009B4EB3" w:rsidRDefault="00983F4F">
      <w:pPr>
        <w:pStyle w:val="1"/>
        <w:ind w:left="636"/>
      </w:pPr>
      <w:r>
        <w:lastRenderedPageBreak/>
        <w:t>一、总则</w:t>
      </w:r>
      <w:r>
        <w:t xml:space="preserve"> </w:t>
      </w:r>
    </w:p>
    <w:p w:rsidR="009B4EB3" w:rsidRDefault="00983F4F">
      <w:pPr>
        <w:ind w:left="-15" w:right="0"/>
      </w:pPr>
      <w:r>
        <w:t>第一条</w:t>
      </w:r>
      <w:r>
        <w:t xml:space="preserve"> </w:t>
      </w:r>
      <w:r>
        <w:t>本协议中</w:t>
      </w:r>
      <w:r>
        <w:t>“</w:t>
      </w:r>
      <w:r>
        <w:t>农村订单定向医学生免费培养</w:t>
      </w:r>
      <w:r>
        <w:t>”</w:t>
      </w:r>
      <w:r>
        <w:t>是指为重点充实乡镇卫生院及以下医疗卫生机构从事全科医疗的卫生人才，依据农村卫生队伍建设发展需求而实施的医学生免费定向培养，要求志愿并获准接受免费培养的学生须按本协议约定完成学业，取得毕业资格（有毕业证书，下同），并按本协议约定定向就业。</w:t>
      </w:r>
      <w:r>
        <w:t xml:space="preserve"> </w:t>
      </w:r>
    </w:p>
    <w:p w:rsidR="009B4EB3" w:rsidRDefault="00983F4F">
      <w:pPr>
        <w:ind w:left="-15" w:right="0"/>
      </w:pPr>
      <w:r>
        <w:t>第二条</w:t>
      </w:r>
      <w:r>
        <w:t xml:space="preserve"> </w:t>
      </w:r>
      <w:r>
        <w:t>乙方清楚知悉农村订单定向医学生免费培养的内容，志愿参加</w:t>
      </w:r>
      <w:r>
        <w:t>“</w:t>
      </w:r>
      <w:r>
        <w:t>农村订单定向医学生免费培养</w:t>
      </w:r>
      <w:r>
        <w:t>”</w:t>
      </w:r>
      <w:r>
        <w:t xml:space="preserve"> </w:t>
      </w:r>
      <w:r>
        <w:t>项目，并承诺：</w:t>
      </w:r>
      <w:r>
        <w:t xml:space="preserve"> </w:t>
      </w:r>
    </w:p>
    <w:p w:rsidR="009B4EB3" w:rsidRDefault="00983F4F">
      <w:pPr>
        <w:numPr>
          <w:ilvl w:val="0"/>
          <w:numId w:val="1"/>
        </w:numPr>
        <w:ind w:right="0"/>
      </w:pPr>
      <w:r>
        <w:t>完成</w:t>
      </w:r>
      <w:r>
        <w:rPr>
          <w:u w:val="single" w:color="000000"/>
        </w:rPr>
        <w:t xml:space="preserve">            </w:t>
      </w:r>
      <w:r>
        <w:t>（学校）以下第</w:t>
      </w:r>
      <w:r>
        <w:rPr>
          <w:u w:val="single" w:color="000000"/>
        </w:rPr>
        <w:t xml:space="preserve">   </w:t>
      </w:r>
      <w:r>
        <w:t>项高等医学教育取得毕业资格；</w:t>
      </w:r>
      <w:r>
        <w:t xml:space="preserve"> </w:t>
      </w:r>
    </w:p>
    <w:p w:rsidR="009B4EB3" w:rsidRDefault="00983F4F">
      <w:pPr>
        <w:spacing w:after="132" w:line="259" w:lineRule="auto"/>
        <w:ind w:left="641" w:right="0" w:firstLine="0"/>
      </w:pPr>
      <w:r>
        <w:t>1.</w:t>
      </w:r>
      <w:r>
        <w:t>专业：临床医学专业本科，学制</w:t>
      </w:r>
      <w:r>
        <w:t>5</w:t>
      </w:r>
      <w:r>
        <w:t>年；</w:t>
      </w:r>
      <w:r>
        <w:t xml:space="preserve"> </w:t>
      </w:r>
    </w:p>
    <w:p w:rsidR="009B4EB3" w:rsidRDefault="00983F4F">
      <w:pPr>
        <w:spacing w:after="130" w:line="259" w:lineRule="auto"/>
        <w:ind w:left="641" w:right="0" w:firstLine="0"/>
      </w:pPr>
      <w:r>
        <w:t>2.</w:t>
      </w:r>
      <w:r>
        <w:t>专业：中医学本科，学制</w:t>
      </w:r>
      <w:r>
        <w:t>5</w:t>
      </w:r>
      <w:r>
        <w:t>年。</w:t>
      </w:r>
      <w:r>
        <w:t xml:space="preserve"> </w:t>
      </w:r>
    </w:p>
    <w:p w:rsidR="009B4EB3" w:rsidRDefault="00983F4F">
      <w:pPr>
        <w:numPr>
          <w:ilvl w:val="0"/>
          <w:numId w:val="1"/>
        </w:numPr>
        <w:ind w:right="0"/>
      </w:pPr>
      <w:r>
        <w:t>一经取得毕业资格即服从甲方安排，到甲方指定的乡镇卫生院（或乡以下的医疗卫生机构，以下简称定向服务单位）定向就业且在定向服务单位连续工作</w:t>
      </w:r>
      <w:r>
        <w:t xml:space="preserve"> </w:t>
      </w:r>
      <w:r>
        <w:t xml:space="preserve">6 </w:t>
      </w:r>
      <w:r>
        <w:t>年（以下简称服务期），其中，前</w:t>
      </w:r>
      <w:r>
        <w:t xml:space="preserve"> </w:t>
      </w:r>
      <w:r>
        <w:t xml:space="preserve">3 </w:t>
      </w:r>
      <w:r>
        <w:t>年应按照规定参加本省全科专业住院医师规范化培训。</w:t>
      </w:r>
      <w:r>
        <w:t xml:space="preserve"> </w:t>
      </w:r>
    </w:p>
    <w:p w:rsidR="009B4EB3" w:rsidRDefault="00983F4F">
      <w:pPr>
        <w:pStyle w:val="1"/>
        <w:ind w:left="636"/>
      </w:pPr>
      <w:r>
        <w:t>二、甲方的权利和义务</w:t>
      </w:r>
      <w:r>
        <w:t xml:space="preserve"> </w:t>
      </w:r>
    </w:p>
    <w:p w:rsidR="009B4EB3" w:rsidRDefault="00983F4F">
      <w:pPr>
        <w:ind w:left="-15" w:right="0"/>
      </w:pPr>
      <w:r>
        <w:t>第三条</w:t>
      </w:r>
      <w:r>
        <w:t xml:space="preserve"> </w:t>
      </w:r>
      <w:r>
        <w:t>甲方负责在乙方按本协议约定完成学业并取得毕业证书后为乙方提供聘任岗位，安排乙方到定向服务单位就业。</w:t>
      </w:r>
      <w:r>
        <w:t xml:space="preserve"> </w:t>
      </w:r>
    </w:p>
    <w:p w:rsidR="009B4EB3" w:rsidRDefault="00983F4F">
      <w:pPr>
        <w:ind w:left="-15" w:right="0"/>
      </w:pPr>
      <w:r>
        <w:lastRenderedPageBreak/>
        <w:t>第四条</w:t>
      </w:r>
      <w:r>
        <w:t xml:space="preserve"> </w:t>
      </w:r>
      <w:r>
        <w:t>甲方应当在乙方按协议约定报到后，及时将其纳入编制管理，督促定向服务单位与乙方签订岗位聘用合同，办理相关手续</w:t>
      </w:r>
      <w:r>
        <w:t>，并为乙方提供必要的工作生活条件。工资福利和社会保障待遇自乙方报到当月起计发。</w:t>
      </w:r>
      <w:r>
        <w:t xml:space="preserve"> </w:t>
      </w:r>
    </w:p>
    <w:p w:rsidR="009B4EB3" w:rsidRDefault="00983F4F">
      <w:pPr>
        <w:ind w:left="-15" w:right="0"/>
      </w:pPr>
      <w:r>
        <w:t>第五条</w:t>
      </w:r>
      <w:r>
        <w:t xml:space="preserve"> </w:t>
      </w:r>
      <w:r>
        <w:t>甲方应当按照国家的统一要求，鼓励并支持乙方参加全科专业住院医师规范化培训，并保障培训期间的基本工资福利和社会保障待遇。</w:t>
      </w:r>
      <w:r>
        <w:t xml:space="preserve"> </w:t>
      </w:r>
    </w:p>
    <w:p w:rsidR="009B4EB3" w:rsidRDefault="00983F4F">
      <w:pPr>
        <w:ind w:left="-15" w:right="0"/>
      </w:pPr>
      <w:r>
        <w:t>第六条</w:t>
      </w:r>
      <w:r>
        <w:t xml:space="preserve"> </w:t>
      </w:r>
      <w:r>
        <w:t>甲方有权对乙方的履约情况进行管理，对乙方在校期间、规范化培训期间的学习情况进行监督，并有权督促乙方于培训后及时到定向服务单位工作。</w:t>
      </w:r>
      <w:r>
        <w:t xml:space="preserve"> </w:t>
      </w:r>
    </w:p>
    <w:p w:rsidR="009B4EB3" w:rsidRDefault="00983F4F">
      <w:pPr>
        <w:ind w:left="-15" w:right="0"/>
      </w:pPr>
      <w:r>
        <w:t>第七条</w:t>
      </w:r>
      <w:r>
        <w:t xml:space="preserve"> </w:t>
      </w:r>
      <w:r>
        <w:t>甲方有权建立乙方的诚信档案，并将乙方诚信情况逐级上报至国家卫生计生和人力资源社会保障部门。</w:t>
      </w:r>
      <w:r>
        <w:t xml:space="preserve"> </w:t>
      </w:r>
    </w:p>
    <w:p w:rsidR="009B4EB3" w:rsidRDefault="00983F4F">
      <w:pPr>
        <w:pStyle w:val="1"/>
        <w:ind w:left="636"/>
      </w:pPr>
      <w:r>
        <w:t>三、乙方的权利和义务</w:t>
      </w:r>
      <w:r>
        <w:t xml:space="preserve"> </w:t>
      </w:r>
    </w:p>
    <w:p w:rsidR="009B4EB3" w:rsidRDefault="00983F4F">
      <w:pPr>
        <w:ind w:left="-15" w:right="0"/>
      </w:pPr>
      <w:r>
        <w:t>第八条</w:t>
      </w:r>
      <w:r>
        <w:t xml:space="preserve"> </w:t>
      </w:r>
      <w:r>
        <w:t>乙方在校学习期间，学费和</w:t>
      </w:r>
      <w:r>
        <w:t>住宿费由国家和省级财政承担，并享受生活费补助。</w:t>
      </w:r>
      <w:r>
        <w:t xml:space="preserve"> </w:t>
      </w:r>
    </w:p>
    <w:p w:rsidR="009B4EB3" w:rsidRDefault="00983F4F">
      <w:pPr>
        <w:spacing w:after="131" w:line="259" w:lineRule="auto"/>
        <w:ind w:left="10" w:right="323" w:hanging="10"/>
        <w:jc w:val="right"/>
      </w:pPr>
      <w:r>
        <w:t>第九条</w:t>
      </w:r>
      <w:r>
        <w:t xml:space="preserve"> </w:t>
      </w:r>
      <w:r>
        <w:t>乙方承诺按时取得毕业证书。因个人原因延期毕业</w:t>
      </w:r>
    </w:p>
    <w:p w:rsidR="009B4EB3" w:rsidRDefault="00983F4F">
      <w:pPr>
        <w:spacing w:line="259" w:lineRule="auto"/>
        <w:ind w:left="-15" w:right="0" w:firstLine="0"/>
      </w:pPr>
      <w:r>
        <w:t>的，超过学制年限的费用由乙方自行承担。</w:t>
      </w:r>
      <w:r>
        <w:t xml:space="preserve"> </w:t>
      </w:r>
    </w:p>
    <w:p w:rsidR="009B4EB3" w:rsidRDefault="00983F4F">
      <w:pPr>
        <w:ind w:left="-15" w:right="0"/>
      </w:pPr>
      <w:r>
        <w:t>第十条</w:t>
      </w:r>
      <w:r>
        <w:t xml:space="preserve"> </w:t>
      </w:r>
      <w:r>
        <w:t>乙方承诺，在校学习期间和服务期内不报名参加国家全日制研究生招生考试和行政事业单位招聘。</w:t>
      </w:r>
      <w:r>
        <w:t xml:space="preserve"> </w:t>
      </w:r>
    </w:p>
    <w:p w:rsidR="009B4EB3" w:rsidRDefault="00983F4F">
      <w:pPr>
        <w:ind w:left="-15" w:right="0"/>
      </w:pPr>
      <w:r>
        <w:t>第十一条</w:t>
      </w:r>
      <w:r>
        <w:t xml:space="preserve"> </w:t>
      </w:r>
      <w:r>
        <w:t>乙方在学校发放就业报到证后</w:t>
      </w:r>
      <w:r>
        <w:t xml:space="preserve"> </w:t>
      </w:r>
      <w:r>
        <w:t xml:space="preserve">15 </w:t>
      </w:r>
      <w:r>
        <w:t>日内，持就业报到证、身份证及甲方指定的其他材料，按时</w:t>
      </w:r>
      <w:r>
        <w:t>(</w:t>
      </w:r>
      <w:r>
        <w:t>到甲方指定的县</w:t>
      </w:r>
      <w:r>
        <w:lastRenderedPageBreak/>
        <w:t>（市、区）人社和卫生健康部门</w:t>
      </w:r>
      <w:r>
        <w:t>)</w:t>
      </w:r>
      <w:r>
        <w:t>报到，并配合甲方办理就业入职相关手续。</w:t>
      </w:r>
      <w:r>
        <w:t xml:space="preserve"> </w:t>
      </w:r>
    </w:p>
    <w:p w:rsidR="009B4EB3" w:rsidRDefault="00983F4F">
      <w:pPr>
        <w:ind w:left="-15" w:right="0"/>
      </w:pPr>
      <w:r>
        <w:t>第十二条</w:t>
      </w:r>
      <w:r>
        <w:t xml:space="preserve"> </w:t>
      </w:r>
      <w:r>
        <w:t>乙方到定向服务单位工作后，须认真履行岗位职责，遵守单位的规章制度，服从单位的领导与管理。</w:t>
      </w:r>
      <w:r>
        <w:t xml:space="preserve"> </w:t>
      </w:r>
    </w:p>
    <w:p w:rsidR="009B4EB3" w:rsidRDefault="00983F4F">
      <w:pPr>
        <w:ind w:left="-15" w:right="0"/>
      </w:pPr>
      <w:r>
        <w:t>第十三条</w:t>
      </w:r>
      <w:r>
        <w:t xml:space="preserve"> </w:t>
      </w:r>
      <w:r>
        <w:t>乙方在服务期内，依法享受法律政策规定的节假日及公休假、工资福利待遇和社会保障。</w:t>
      </w:r>
      <w:r>
        <w:t xml:space="preserve"> </w:t>
      </w:r>
    </w:p>
    <w:p w:rsidR="009B4EB3" w:rsidRDefault="00983F4F">
      <w:pPr>
        <w:spacing w:after="115" w:line="259" w:lineRule="auto"/>
        <w:ind w:left="330" w:right="0" w:hanging="10"/>
        <w:jc w:val="center"/>
      </w:pPr>
      <w:r>
        <w:t>第十四条</w:t>
      </w:r>
      <w:r>
        <w:t xml:space="preserve"> </w:t>
      </w:r>
      <w:r>
        <w:t>乙方应当按照省级卫生健康行政部门统一规定</w:t>
      </w:r>
    </w:p>
    <w:p w:rsidR="009B4EB3" w:rsidRDefault="00983F4F">
      <w:pPr>
        <w:ind w:left="-15" w:right="0" w:firstLine="0"/>
      </w:pPr>
      <w:r>
        <w:t>报名参加全科专业住院医师规范化培训。（经培训基地考核录取，并通过培训）取得《住院医师规范化培训合格证书》者，</w:t>
      </w:r>
      <w:r>
        <w:t>3</w:t>
      </w:r>
      <w:r>
        <w:t>年培训时间计入</w:t>
      </w:r>
      <w:r>
        <w:t xml:space="preserve"> </w:t>
      </w:r>
      <w:r>
        <w:t xml:space="preserve">6 </w:t>
      </w:r>
      <w:r>
        <w:t>年服务期内。在规定时间内未按照要求完成培训或者考核不合格者，经定向服务单位同意，培训时间可顺延，顺延时间不超过</w:t>
      </w:r>
      <w:r>
        <w:t xml:space="preserve"> </w:t>
      </w:r>
      <w:r>
        <w:t xml:space="preserve">3 </w:t>
      </w:r>
      <w:r>
        <w:t>年。顺延培训时间不计入服务期，</w:t>
      </w:r>
      <w:r>
        <w:t>培训费用由个人承担。</w:t>
      </w:r>
      <w:r>
        <w:t xml:space="preserve"> </w:t>
      </w:r>
    </w:p>
    <w:p w:rsidR="009B4EB3" w:rsidRDefault="00983F4F">
      <w:pPr>
        <w:ind w:left="-15" w:right="0"/>
      </w:pPr>
      <w:r>
        <w:t>第十五条</w:t>
      </w:r>
      <w:r>
        <w:t xml:space="preserve"> </w:t>
      </w:r>
      <w:r>
        <w:t>乙方取得《医师资格证》后，首次执业注册须到甲方办理，执业地点限乡镇卫生院和村卫生室。</w:t>
      </w:r>
      <w:r>
        <w:t xml:space="preserve"> </w:t>
      </w:r>
    </w:p>
    <w:p w:rsidR="009B4EB3" w:rsidRDefault="00983F4F">
      <w:pPr>
        <w:spacing w:after="126"/>
        <w:ind w:left="-15" w:right="0"/>
      </w:pPr>
      <w:r>
        <w:t>第十六条</w:t>
      </w:r>
      <w:r>
        <w:t xml:space="preserve"> </w:t>
      </w:r>
      <w:r>
        <w:t>乙方在服务期内不得变更执业地点，不得改变服务单位（住院医师规范化培训期间执行相应规定）。特殊情况下经甲方同意，可在本省农村基层医疗卫生机构之间流动。</w:t>
      </w:r>
      <w:r>
        <w:rPr>
          <w:rFonts w:ascii="黑体" w:eastAsia="黑体" w:hAnsi="黑体" w:cs="黑体"/>
        </w:rPr>
        <w:t>四、违约责任</w:t>
      </w:r>
      <w:r>
        <w:rPr>
          <w:rFonts w:ascii="黑体" w:eastAsia="黑体" w:hAnsi="黑体" w:cs="黑体"/>
        </w:rPr>
        <w:t xml:space="preserve"> </w:t>
      </w:r>
    </w:p>
    <w:p w:rsidR="009B4EB3" w:rsidRDefault="00983F4F">
      <w:pPr>
        <w:ind w:left="-15" w:right="0"/>
      </w:pPr>
      <w:r>
        <w:t>第十七条</w:t>
      </w:r>
      <w:r>
        <w:t xml:space="preserve"> </w:t>
      </w:r>
      <w:r>
        <w:t>乙方无法定或约定的正当理由，未按照本协议约定按时到甲方报到或未履行完成约定服务期限，该不诚信行为将被</w:t>
      </w:r>
      <w:r>
        <w:lastRenderedPageBreak/>
        <w:t>记入乙方人事档案。并按照国家和省级有关农村订单定向医学生违约管理办法，承担违约责任。</w:t>
      </w:r>
      <w:r>
        <w:t xml:space="preserve"> </w:t>
      </w:r>
    </w:p>
    <w:p w:rsidR="009B4EB3" w:rsidRDefault="00983F4F">
      <w:pPr>
        <w:ind w:left="-15" w:right="0"/>
      </w:pPr>
      <w:r>
        <w:t>第十八条</w:t>
      </w:r>
      <w:r>
        <w:t xml:space="preserve"> </w:t>
      </w:r>
      <w:r>
        <w:t>乙方放弃</w:t>
      </w:r>
      <w:r>
        <w:t>学籍，或因可归咎于乙方的其他原因</w:t>
      </w:r>
      <w:r>
        <w:t xml:space="preserve"> </w:t>
      </w:r>
      <w:r>
        <w:t>(</w:t>
      </w:r>
      <w:r>
        <w:t>本协议另有明确约定除外</w:t>
      </w:r>
      <w:r>
        <w:t>)</w:t>
      </w:r>
      <w:r>
        <w:t>，致使无法取得毕业资格的，甲方有权解除本协议，要求乙方按规定退还已享受的培养费用，并按前述费用总额的</w:t>
      </w:r>
      <w:r>
        <w:t>50%</w:t>
      </w:r>
      <w:r>
        <w:t>一次性支付违约金。</w:t>
      </w:r>
      <w:r>
        <w:t xml:space="preserve"> </w:t>
      </w:r>
    </w:p>
    <w:p w:rsidR="009B4EB3" w:rsidRDefault="00983F4F">
      <w:pPr>
        <w:ind w:left="-15" w:right="0"/>
      </w:pPr>
      <w:r>
        <w:t>第十九条</w:t>
      </w:r>
      <w:r>
        <w:t xml:space="preserve"> </w:t>
      </w:r>
      <w:r>
        <w:t>乙方无法定或约定的正当理由，毕业后未按本协议规定时间报到或未按甲方要求时间到定向服务单位工作，视为乙方违约。乙方须向甲方立即退还培养费用，并按前述费用总额的</w:t>
      </w:r>
      <w:r>
        <w:t>50%</w:t>
      </w:r>
      <w:r>
        <w:t>一次性支付违约金。</w:t>
      </w:r>
      <w:r>
        <w:t xml:space="preserve"> </w:t>
      </w:r>
    </w:p>
    <w:p w:rsidR="009B4EB3" w:rsidRDefault="00983F4F">
      <w:pPr>
        <w:spacing w:line="343" w:lineRule="auto"/>
        <w:ind w:left="-15" w:right="315" w:firstLine="641"/>
        <w:jc w:val="both"/>
      </w:pPr>
      <w:r>
        <w:t>第二十条</w:t>
      </w:r>
      <w:r>
        <w:t xml:space="preserve"> </w:t>
      </w:r>
      <w:r>
        <w:t>乙方无法定或约定的正当理由，住院医师规范化培训期间或培训结束后拒绝履约的，乙方应立即退还</w:t>
      </w:r>
      <w:r>
        <w:t xml:space="preserve"> </w:t>
      </w:r>
      <w:r>
        <w:t xml:space="preserve">5 </w:t>
      </w:r>
      <w:r>
        <w:t>年本科教育阶段和住院医师规</w:t>
      </w:r>
      <w:r>
        <w:t>范化培训期间已享受培养培训费用（学费、住宿费、生活补助、住院医师规范化培训期间国家和地方投入经费）及工资福利待遇，并按前述费用总额的</w:t>
      </w:r>
      <w:r>
        <w:t>50%</w:t>
      </w:r>
      <w:r>
        <w:t>一次性支付违约金。</w:t>
      </w:r>
      <w:r>
        <w:t xml:space="preserve"> </w:t>
      </w:r>
    </w:p>
    <w:p w:rsidR="009B4EB3" w:rsidRDefault="00983F4F">
      <w:pPr>
        <w:ind w:left="-15" w:right="0"/>
      </w:pPr>
      <w:r>
        <w:t>第二十一条</w:t>
      </w:r>
      <w:r>
        <w:t xml:space="preserve"> </w:t>
      </w:r>
      <w:r>
        <w:t>如乙方未履行完成约定服务期限（包括但不限于乙方单方面与定向服务单位解除聘用协议，或因违反定向服务单位规定，或违反国家法律规定被定向服务单位依法解聘等情形），乙方应立即退还</w:t>
      </w:r>
      <w:r>
        <w:t>5</w:t>
      </w:r>
      <w:r>
        <w:t>年本科教育阶段和住院医师规范化培训</w:t>
      </w:r>
      <w:r>
        <w:lastRenderedPageBreak/>
        <w:t>期间已享受培养费用及工资福利待遇，并一次性支付甲方相当于前述费用总额</w:t>
      </w:r>
      <w:r>
        <w:t>50%</w:t>
      </w:r>
      <w:r>
        <w:t>的违约金。</w:t>
      </w:r>
      <w:r>
        <w:t xml:space="preserve"> </w:t>
      </w:r>
    </w:p>
    <w:p w:rsidR="009B4EB3" w:rsidRDefault="00983F4F">
      <w:pPr>
        <w:ind w:left="-15" w:right="0"/>
      </w:pPr>
      <w:r>
        <w:t>第二十二条</w:t>
      </w:r>
      <w:r>
        <w:t xml:space="preserve"> </w:t>
      </w:r>
      <w:r>
        <w:t>甲方未能按照约定提供就业岗位或落实相关待遇的，乙方有权依法向甲方提出行政诉讼。</w:t>
      </w:r>
      <w:r>
        <w:t xml:space="preserve"> </w:t>
      </w:r>
    </w:p>
    <w:p w:rsidR="009B4EB3" w:rsidRDefault="00983F4F">
      <w:pPr>
        <w:pStyle w:val="1"/>
        <w:ind w:left="636"/>
      </w:pPr>
      <w:r>
        <w:t>五、协议终止与解除</w:t>
      </w:r>
      <w:r>
        <w:t xml:space="preserve"> </w:t>
      </w:r>
    </w:p>
    <w:p w:rsidR="009B4EB3" w:rsidRDefault="00983F4F">
      <w:pPr>
        <w:spacing w:after="131" w:line="259" w:lineRule="auto"/>
        <w:ind w:left="10" w:right="149" w:hanging="10"/>
        <w:jc w:val="right"/>
      </w:pPr>
      <w:r>
        <w:t>第二十三条</w:t>
      </w:r>
      <w:r>
        <w:t xml:space="preserve"> </w:t>
      </w:r>
      <w:r>
        <w:t>未经甲方同意，乙方不得单方面解除本协议，</w:t>
      </w:r>
    </w:p>
    <w:p w:rsidR="009B4EB3" w:rsidRDefault="00983F4F">
      <w:pPr>
        <w:ind w:left="-15" w:right="0" w:firstLine="0"/>
      </w:pPr>
      <w:r>
        <w:t>否则乙方应当向甲方退还已享受的培养费用并一次性支付甲方相当于前述培养费用</w:t>
      </w:r>
      <w:r>
        <w:t>50%</w:t>
      </w:r>
      <w:r>
        <w:t>的违约金。</w:t>
      </w:r>
      <w:r>
        <w:t xml:space="preserve"> </w:t>
      </w:r>
    </w:p>
    <w:p w:rsidR="009B4EB3" w:rsidRDefault="00983F4F">
      <w:pPr>
        <w:ind w:left="-15" w:right="0"/>
      </w:pPr>
      <w:r>
        <w:t>第二十四条</w:t>
      </w:r>
      <w:r>
        <w:t xml:space="preserve"> </w:t>
      </w:r>
      <w:r>
        <w:t>有下列情形之一的，如乙方提出终止本协议申请，并返还已享受的培养费用后，甲方应予同意：</w:t>
      </w:r>
      <w:r>
        <w:t xml:space="preserve"> </w:t>
      </w:r>
    </w:p>
    <w:p w:rsidR="009B4EB3" w:rsidRDefault="00983F4F">
      <w:pPr>
        <w:numPr>
          <w:ilvl w:val="0"/>
          <w:numId w:val="2"/>
        </w:numPr>
        <w:ind w:right="0"/>
      </w:pPr>
      <w:r>
        <w:t>在校期间，经两家以上三级甲等医院出具书面诊断书，诊断结果一致，确因身体原因不能完成学业；</w:t>
      </w:r>
      <w:r>
        <w:t xml:space="preserve"> </w:t>
      </w:r>
    </w:p>
    <w:p w:rsidR="009B4EB3" w:rsidRDefault="00983F4F">
      <w:pPr>
        <w:numPr>
          <w:ilvl w:val="0"/>
          <w:numId w:val="2"/>
        </w:numPr>
        <w:ind w:right="0"/>
      </w:pPr>
      <w:r>
        <w:t>在服务期内，经两家以上三级甲等医院出具书面诊断书，</w:t>
      </w:r>
      <w:r>
        <w:t>诊断结果一致，确因身体原因不宜从事医疗卫生职业。</w:t>
      </w:r>
      <w:r>
        <w:t xml:space="preserve"> </w:t>
      </w:r>
    </w:p>
    <w:p w:rsidR="009B4EB3" w:rsidRDefault="00983F4F">
      <w:pPr>
        <w:pStyle w:val="1"/>
        <w:ind w:left="636"/>
      </w:pPr>
      <w:r>
        <w:t>六、不可抗力</w:t>
      </w:r>
      <w:r>
        <w:t xml:space="preserve"> </w:t>
      </w:r>
    </w:p>
    <w:p w:rsidR="009B4EB3" w:rsidRDefault="00983F4F">
      <w:pPr>
        <w:ind w:left="-15" w:right="0"/>
      </w:pPr>
      <w:r>
        <w:t>第二十五条</w:t>
      </w:r>
      <w:r>
        <w:t xml:space="preserve"> </w:t>
      </w:r>
      <w:r>
        <w:t>“</w:t>
      </w:r>
      <w:r>
        <w:t>不可抗力</w:t>
      </w:r>
      <w:r>
        <w:t>”</w:t>
      </w:r>
      <w:r>
        <w:t>是指双方在签订本协议时不能预见，对其发生和后果不能避免并且不能克服的事件，该事件包括但不限于法律规定或政策变化、自然灾害、战争等。</w:t>
      </w:r>
      <w:r>
        <w:t xml:space="preserve"> </w:t>
      </w:r>
    </w:p>
    <w:p w:rsidR="009B4EB3" w:rsidRDefault="00983F4F">
      <w:pPr>
        <w:ind w:left="-15" w:right="0"/>
      </w:pPr>
      <w:r>
        <w:t>由于上述不可抗力事件致使协议的部分或全部不能履行或延迟履行的，双方无需向对方承担违约责任。</w:t>
      </w:r>
      <w:r>
        <w:t xml:space="preserve"> </w:t>
      </w:r>
    </w:p>
    <w:p w:rsidR="009B4EB3" w:rsidRDefault="00983F4F">
      <w:pPr>
        <w:pStyle w:val="1"/>
        <w:ind w:left="636"/>
      </w:pPr>
      <w:r>
        <w:lastRenderedPageBreak/>
        <w:t>七、附则</w:t>
      </w:r>
      <w:r>
        <w:t xml:space="preserve"> </w:t>
      </w:r>
    </w:p>
    <w:p w:rsidR="009B4EB3" w:rsidRDefault="00983F4F">
      <w:pPr>
        <w:ind w:left="-15" w:right="0"/>
      </w:pPr>
      <w:r>
        <w:t>第二十六条</w:t>
      </w:r>
      <w:r>
        <w:t xml:space="preserve"> </w:t>
      </w:r>
      <w:r>
        <w:t>本协议约定与法律、法规及</w:t>
      </w:r>
      <w:r>
        <w:t>“</w:t>
      </w:r>
      <w:r>
        <w:t>农村订单定向医学生免费培养</w:t>
      </w:r>
      <w:r>
        <w:t>”</w:t>
      </w:r>
      <w:r>
        <w:t>相关政策规定或精神不一致的，按照法律法规及相关政策规定执行，其他未尽事宜由双方协商解决。</w:t>
      </w:r>
      <w:r>
        <w:t xml:space="preserve"> </w:t>
      </w:r>
    </w:p>
    <w:p w:rsidR="009B4EB3" w:rsidRDefault="00983F4F">
      <w:pPr>
        <w:ind w:left="-15" w:right="0"/>
      </w:pPr>
      <w:r>
        <w:t>本协议部分条款因违反相</w:t>
      </w:r>
      <w:r>
        <w:t>关法律法规无效的，不影响协议其他条款的法律效力。</w:t>
      </w:r>
      <w:r>
        <w:t xml:space="preserve"> </w:t>
      </w:r>
    </w:p>
    <w:p w:rsidR="009B4EB3" w:rsidRDefault="00983F4F">
      <w:pPr>
        <w:spacing w:after="132" w:line="259" w:lineRule="auto"/>
        <w:ind w:left="641" w:right="0" w:firstLine="0"/>
      </w:pPr>
      <w:r>
        <w:t>第二十七条</w:t>
      </w:r>
      <w:r>
        <w:t xml:space="preserve"> </w:t>
      </w:r>
      <w:r>
        <w:t>因本协议引发的一切争议，双方友好协商解决。</w:t>
      </w:r>
      <w:r>
        <w:t xml:space="preserve"> </w:t>
      </w:r>
    </w:p>
    <w:p w:rsidR="009B4EB3" w:rsidRDefault="00983F4F">
      <w:pPr>
        <w:spacing w:after="130" w:line="259" w:lineRule="auto"/>
        <w:ind w:left="641" w:right="0" w:firstLine="0"/>
      </w:pPr>
      <w:r>
        <w:t>第二十八条</w:t>
      </w:r>
      <w:r>
        <w:t xml:space="preserve"> </w:t>
      </w:r>
      <w:r>
        <w:t>本协议书一式伍份，甲方执两份，乙方执一份，</w:t>
      </w:r>
    </w:p>
    <w:p w:rsidR="009B4EB3" w:rsidRDefault="00983F4F">
      <w:pPr>
        <w:ind w:left="-15" w:right="0" w:firstLine="0"/>
      </w:pPr>
      <w:r>
        <w:t>两份送交承担乙方培养任务的高等学校，其中一份存入乙方个人档案，具有同等法律效力。</w:t>
      </w:r>
      <w:r>
        <w:t xml:space="preserve"> </w:t>
      </w:r>
    </w:p>
    <w:p w:rsidR="009B4EB3" w:rsidRDefault="00983F4F">
      <w:pPr>
        <w:ind w:left="-15" w:right="0" w:firstLine="586"/>
      </w:pPr>
      <w:r>
        <w:t>第二十九条</w:t>
      </w:r>
      <w:r>
        <w:t xml:space="preserve"> </w:t>
      </w:r>
      <w:r>
        <w:t>其他未尽事宜，由甲乙双方协商补充，其条款与本协议具有同等的法律效力。</w:t>
      </w:r>
      <w:r>
        <w:t xml:space="preserve">  </w:t>
      </w:r>
    </w:p>
    <w:p w:rsidR="009B4EB3" w:rsidRDefault="00983F4F">
      <w:pPr>
        <w:spacing w:after="132" w:line="259" w:lineRule="auto"/>
        <w:ind w:left="586" w:right="0" w:firstLine="0"/>
      </w:pPr>
      <w:r>
        <w:t>第三十条</w:t>
      </w:r>
      <w:r>
        <w:t xml:space="preserve"> </w:t>
      </w:r>
      <w:r>
        <w:t>本协议经甲乙双方签署后生效。</w:t>
      </w:r>
      <w:r>
        <w:t xml:space="preserve"> </w:t>
      </w:r>
    </w:p>
    <w:p w:rsidR="009B4EB3" w:rsidRDefault="00983F4F">
      <w:pPr>
        <w:spacing w:after="130" w:line="259" w:lineRule="auto"/>
        <w:ind w:left="586" w:right="0" w:firstLine="0"/>
      </w:pPr>
      <w:r>
        <w:t xml:space="preserve"> </w:t>
      </w:r>
    </w:p>
    <w:p w:rsidR="009B4EB3" w:rsidRDefault="00983F4F">
      <w:pPr>
        <w:spacing w:after="132" w:line="259" w:lineRule="auto"/>
        <w:ind w:left="586" w:right="0" w:firstLine="0"/>
      </w:pPr>
      <w:r>
        <w:t>附件：</w:t>
      </w:r>
      <w:r>
        <w:t>1.</w:t>
      </w:r>
      <w:r>
        <w:t>经签署的乙方身份证复印件</w:t>
      </w:r>
      <w:r>
        <w:t xml:space="preserve"> </w:t>
      </w:r>
    </w:p>
    <w:p w:rsidR="009B4EB3" w:rsidRDefault="00983F4F">
      <w:pPr>
        <w:spacing w:after="115" w:line="259" w:lineRule="auto"/>
        <w:ind w:left="330" w:right="413" w:hanging="10"/>
        <w:jc w:val="center"/>
      </w:pPr>
      <w:r>
        <w:t>2.</w:t>
      </w:r>
      <w:r>
        <w:t>经签署的乙方法定代理人身份证复印件</w:t>
      </w:r>
      <w:r>
        <w:t xml:space="preserve"> </w:t>
      </w:r>
    </w:p>
    <w:p w:rsidR="009B4EB3" w:rsidRDefault="00983F4F">
      <w:pPr>
        <w:spacing w:after="80" w:line="259" w:lineRule="auto"/>
        <w:ind w:left="586" w:right="0" w:firstLine="0"/>
      </w:pPr>
      <w:r>
        <w:t xml:space="preserve"> </w:t>
      </w:r>
    </w:p>
    <w:p w:rsidR="009B4EB3" w:rsidRDefault="00983F4F">
      <w:pPr>
        <w:spacing w:after="183" w:line="259" w:lineRule="auto"/>
        <w:ind w:left="1500" w:right="0" w:firstLine="0"/>
      </w:pPr>
      <w:r>
        <w:rPr>
          <w:rFonts w:ascii="等线" w:eastAsia="等线" w:hAnsi="等线" w:cs="等线"/>
          <w:sz w:val="30"/>
        </w:rPr>
        <w:t xml:space="preserve"> </w:t>
      </w:r>
    </w:p>
    <w:p w:rsidR="009B4EB3" w:rsidRDefault="00983F4F">
      <w:pPr>
        <w:spacing w:after="181" w:line="259" w:lineRule="auto"/>
        <w:ind w:left="586" w:right="0" w:firstLine="0"/>
      </w:pPr>
      <w:r>
        <w:rPr>
          <w:rFonts w:ascii="等线" w:eastAsia="等线" w:hAnsi="等线" w:cs="等线"/>
          <w:sz w:val="30"/>
        </w:rPr>
        <w:t xml:space="preserve"> </w:t>
      </w:r>
    </w:p>
    <w:p w:rsidR="009B4EB3" w:rsidRDefault="00983F4F">
      <w:pPr>
        <w:spacing w:after="183" w:line="259" w:lineRule="auto"/>
        <w:ind w:left="586" w:right="0" w:firstLine="0"/>
      </w:pPr>
      <w:r>
        <w:rPr>
          <w:rFonts w:ascii="等线" w:eastAsia="等线" w:hAnsi="等线" w:cs="等线"/>
          <w:sz w:val="30"/>
        </w:rPr>
        <w:t xml:space="preserve"> </w:t>
      </w:r>
    </w:p>
    <w:p w:rsidR="009B4EB3" w:rsidRDefault="00983F4F">
      <w:pPr>
        <w:spacing w:after="183" w:line="259" w:lineRule="auto"/>
        <w:ind w:left="586" w:right="0" w:firstLine="0"/>
      </w:pPr>
      <w:r>
        <w:rPr>
          <w:rFonts w:ascii="等线" w:eastAsia="等线" w:hAnsi="等线" w:cs="等线"/>
          <w:sz w:val="30"/>
        </w:rPr>
        <w:t xml:space="preserve"> </w:t>
      </w:r>
    </w:p>
    <w:p w:rsidR="009B4EB3" w:rsidRDefault="00983F4F">
      <w:pPr>
        <w:spacing w:after="181" w:line="259" w:lineRule="auto"/>
        <w:ind w:left="586" w:right="0" w:firstLine="0"/>
      </w:pPr>
      <w:r>
        <w:rPr>
          <w:rFonts w:ascii="等线" w:eastAsia="等线" w:hAnsi="等线" w:cs="等线"/>
          <w:sz w:val="30"/>
        </w:rPr>
        <w:t xml:space="preserve"> </w:t>
      </w:r>
    </w:p>
    <w:p w:rsidR="009B4EB3" w:rsidRDefault="00983F4F">
      <w:pPr>
        <w:spacing w:after="184" w:line="259" w:lineRule="auto"/>
        <w:ind w:left="586" w:right="0" w:firstLine="0"/>
      </w:pPr>
      <w:r>
        <w:rPr>
          <w:rFonts w:ascii="等线" w:eastAsia="等线" w:hAnsi="等线" w:cs="等线"/>
          <w:sz w:val="30"/>
        </w:rPr>
        <w:lastRenderedPageBreak/>
        <w:t xml:space="preserve"> </w:t>
      </w:r>
    </w:p>
    <w:p w:rsidR="009B4EB3" w:rsidRDefault="00983F4F">
      <w:pPr>
        <w:spacing w:after="0" w:line="259" w:lineRule="auto"/>
        <w:ind w:left="586" w:right="0" w:firstLine="0"/>
      </w:pPr>
      <w:r>
        <w:rPr>
          <w:rFonts w:ascii="等线" w:eastAsia="等线" w:hAnsi="等线" w:cs="等线"/>
          <w:sz w:val="30"/>
        </w:rPr>
        <w:t xml:space="preserve"> </w:t>
      </w:r>
    </w:p>
    <w:p w:rsidR="009B4EB3" w:rsidRDefault="00983F4F">
      <w:pPr>
        <w:spacing w:after="97" w:line="259" w:lineRule="auto"/>
        <w:ind w:left="10" w:right="1393" w:hanging="10"/>
      </w:pPr>
      <w:r>
        <w:rPr>
          <w:sz w:val="30"/>
        </w:rPr>
        <w:t>（此页无正文）</w:t>
      </w:r>
      <w:r>
        <w:rPr>
          <w:sz w:val="30"/>
        </w:rPr>
        <w:t xml:space="preserve"> </w:t>
      </w:r>
    </w:p>
    <w:p w:rsidR="009B4EB3" w:rsidRDefault="00983F4F">
      <w:pPr>
        <w:spacing w:after="99" w:line="259" w:lineRule="auto"/>
        <w:ind w:left="586" w:right="0" w:firstLine="0"/>
      </w:pPr>
      <w:r>
        <w:rPr>
          <w:sz w:val="30"/>
        </w:rPr>
        <w:t xml:space="preserve"> </w:t>
      </w:r>
    </w:p>
    <w:p w:rsidR="009B4EB3" w:rsidRDefault="00983F4F">
      <w:pPr>
        <w:spacing w:after="99" w:line="259" w:lineRule="auto"/>
        <w:ind w:left="586" w:right="0" w:firstLine="0"/>
      </w:pPr>
      <w:r>
        <w:rPr>
          <w:sz w:val="30"/>
        </w:rPr>
        <w:t xml:space="preserve"> </w:t>
      </w:r>
    </w:p>
    <w:p w:rsidR="009B4EB3" w:rsidRDefault="00983F4F">
      <w:pPr>
        <w:spacing w:after="241" w:line="259" w:lineRule="auto"/>
        <w:ind w:left="586" w:right="0" w:firstLine="0"/>
      </w:pPr>
      <w:r>
        <w:rPr>
          <w:sz w:val="30"/>
        </w:rPr>
        <w:t xml:space="preserve"> </w:t>
      </w:r>
    </w:p>
    <w:p w:rsidR="009B4EB3" w:rsidRDefault="00983F4F">
      <w:pPr>
        <w:spacing w:after="0" w:line="440" w:lineRule="auto"/>
        <w:ind w:left="595" w:right="1393" w:hanging="10"/>
      </w:pPr>
      <w:r>
        <w:rPr>
          <w:sz w:val="30"/>
        </w:rPr>
        <w:t>甲方</w:t>
      </w:r>
      <w:r>
        <w:rPr>
          <w:sz w:val="30"/>
        </w:rPr>
        <w:t xml:space="preserve"> </w:t>
      </w:r>
      <w:r>
        <w:rPr>
          <w:sz w:val="30"/>
        </w:rPr>
        <w:t>1</w:t>
      </w:r>
      <w:r>
        <w:rPr>
          <w:sz w:val="30"/>
        </w:rPr>
        <w:t>（盖章）：</w:t>
      </w:r>
      <w:r>
        <w:rPr>
          <w:sz w:val="30"/>
          <w:u w:val="single" w:color="000000"/>
        </w:rPr>
        <w:t xml:space="preserve">                 </w:t>
      </w:r>
      <w:r>
        <w:rPr>
          <w:sz w:val="30"/>
        </w:rPr>
        <w:t xml:space="preserve"> </w:t>
      </w:r>
      <w:r>
        <w:rPr>
          <w:sz w:val="30"/>
        </w:rPr>
        <w:t>法定代表人签章：</w:t>
      </w:r>
      <w:r>
        <w:rPr>
          <w:sz w:val="30"/>
          <w:u w:val="single" w:color="000000"/>
        </w:rPr>
        <w:t xml:space="preserve">                  </w:t>
      </w:r>
      <w:r>
        <w:rPr>
          <w:sz w:val="30"/>
        </w:rPr>
        <w:t xml:space="preserve"> </w:t>
      </w:r>
      <w:r>
        <w:rPr>
          <w:sz w:val="30"/>
        </w:rPr>
        <w:t>签</w:t>
      </w:r>
      <w:r>
        <w:rPr>
          <w:sz w:val="30"/>
        </w:rPr>
        <w:t xml:space="preserve">  </w:t>
      </w:r>
      <w:r>
        <w:rPr>
          <w:sz w:val="30"/>
        </w:rPr>
        <w:t>订</w:t>
      </w:r>
      <w:r>
        <w:rPr>
          <w:sz w:val="30"/>
        </w:rPr>
        <w:t xml:space="preserve">  </w:t>
      </w:r>
      <w:r>
        <w:rPr>
          <w:sz w:val="30"/>
        </w:rPr>
        <w:t>日</w:t>
      </w:r>
      <w:r>
        <w:rPr>
          <w:sz w:val="30"/>
        </w:rPr>
        <w:t xml:space="preserve">  </w:t>
      </w:r>
      <w:r>
        <w:rPr>
          <w:sz w:val="30"/>
        </w:rPr>
        <w:t>期：</w:t>
      </w:r>
      <w:r>
        <w:rPr>
          <w:sz w:val="30"/>
          <w:u w:val="single" w:color="000000"/>
        </w:rPr>
        <w:t xml:space="preserve">        </w:t>
      </w:r>
      <w:r>
        <w:rPr>
          <w:sz w:val="30"/>
        </w:rPr>
        <w:t>年</w:t>
      </w:r>
      <w:r>
        <w:rPr>
          <w:sz w:val="30"/>
          <w:u w:val="single" w:color="000000"/>
        </w:rPr>
        <w:t xml:space="preserve">     </w:t>
      </w:r>
      <w:r>
        <w:rPr>
          <w:sz w:val="30"/>
        </w:rPr>
        <w:t>月</w:t>
      </w:r>
      <w:r>
        <w:rPr>
          <w:sz w:val="30"/>
          <w:u w:val="single" w:color="000000"/>
        </w:rPr>
        <w:t xml:space="preserve">   </w:t>
      </w:r>
      <w:r>
        <w:rPr>
          <w:sz w:val="30"/>
        </w:rPr>
        <w:t>日</w:t>
      </w:r>
      <w:r>
        <w:rPr>
          <w:sz w:val="30"/>
        </w:rPr>
        <w:t xml:space="preserve"> </w:t>
      </w:r>
    </w:p>
    <w:p w:rsidR="009B4EB3" w:rsidRDefault="00983F4F">
      <w:pPr>
        <w:spacing w:after="279" w:line="259" w:lineRule="auto"/>
        <w:ind w:left="586" w:right="0" w:firstLine="0"/>
      </w:pPr>
      <w:r>
        <w:rPr>
          <w:sz w:val="30"/>
        </w:rPr>
        <w:t xml:space="preserve"> </w:t>
      </w:r>
    </w:p>
    <w:p w:rsidR="009B4EB3" w:rsidRDefault="00983F4F">
      <w:pPr>
        <w:spacing w:after="280" w:line="259" w:lineRule="auto"/>
        <w:ind w:left="586" w:right="0" w:firstLine="0"/>
      </w:pPr>
      <w:r>
        <w:rPr>
          <w:sz w:val="30"/>
        </w:rPr>
        <w:t xml:space="preserve"> </w:t>
      </w:r>
    </w:p>
    <w:p w:rsidR="009B4EB3" w:rsidRDefault="00983F4F">
      <w:pPr>
        <w:spacing w:after="0" w:line="440" w:lineRule="auto"/>
        <w:ind w:left="595" w:right="1393" w:hanging="10"/>
      </w:pPr>
      <w:r>
        <w:rPr>
          <w:sz w:val="30"/>
        </w:rPr>
        <w:t>甲方</w:t>
      </w:r>
      <w:r>
        <w:rPr>
          <w:sz w:val="30"/>
        </w:rPr>
        <w:t xml:space="preserve"> </w:t>
      </w:r>
      <w:r>
        <w:rPr>
          <w:sz w:val="30"/>
        </w:rPr>
        <w:t>2</w:t>
      </w:r>
      <w:r>
        <w:rPr>
          <w:sz w:val="30"/>
        </w:rPr>
        <w:t>（盖章）：</w:t>
      </w:r>
      <w:r>
        <w:rPr>
          <w:sz w:val="30"/>
          <w:u w:val="single" w:color="000000"/>
        </w:rPr>
        <w:t xml:space="preserve">                 </w:t>
      </w:r>
      <w:r>
        <w:rPr>
          <w:sz w:val="30"/>
        </w:rPr>
        <w:t xml:space="preserve"> </w:t>
      </w:r>
      <w:r>
        <w:rPr>
          <w:sz w:val="30"/>
        </w:rPr>
        <w:t>法定代表人签章：</w:t>
      </w:r>
      <w:r>
        <w:rPr>
          <w:sz w:val="30"/>
          <w:u w:val="single" w:color="000000"/>
        </w:rPr>
        <w:t xml:space="preserve">                  </w:t>
      </w:r>
      <w:r>
        <w:rPr>
          <w:sz w:val="30"/>
        </w:rPr>
        <w:t xml:space="preserve"> </w:t>
      </w:r>
      <w:r>
        <w:rPr>
          <w:sz w:val="30"/>
        </w:rPr>
        <w:t>签</w:t>
      </w:r>
      <w:r>
        <w:rPr>
          <w:sz w:val="30"/>
        </w:rPr>
        <w:t xml:space="preserve">  </w:t>
      </w:r>
      <w:r>
        <w:rPr>
          <w:sz w:val="30"/>
        </w:rPr>
        <w:t>订</w:t>
      </w:r>
      <w:r>
        <w:rPr>
          <w:sz w:val="30"/>
        </w:rPr>
        <w:t xml:space="preserve">  </w:t>
      </w:r>
      <w:r>
        <w:rPr>
          <w:sz w:val="30"/>
        </w:rPr>
        <w:t>日</w:t>
      </w:r>
      <w:r>
        <w:rPr>
          <w:sz w:val="30"/>
        </w:rPr>
        <w:t xml:space="preserve">  </w:t>
      </w:r>
      <w:r>
        <w:rPr>
          <w:sz w:val="30"/>
        </w:rPr>
        <w:t>期：</w:t>
      </w:r>
      <w:r>
        <w:rPr>
          <w:sz w:val="30"/>
          <w:u w:val="single" w:color="000000"/>
        </w:rPr>
        <w:t xml:space="preserve">        </w:t>
      </w:r>
      <w:r>
        <w:rPr>
          <w:sz w:val="30"/>
        </w:rPr>
        <w:t>年</w:t>
      </w:r>
      <w:r>
        <w:rPr>
          <w:sz w:val="30"/>
          <w:u w:val="single" w:color="000000"/>
        </w:rPr>
        <w:t xml:space="preserve">     </w:t>
      </w:r>
      <w:r>
        <w:rPr>
          <w:sz w:val="30"/>
        </w:rPr>
        <w:t>月</w:t>
      </w:r>
      <w:r>
        <w:rPr>
          <w:sz w:val="30"/>
          <w:u w:val="single" w:color="000000"/>
        </w:rPr>
        <w:t xml:space="preserve">   </w:t>
      </w:r>
      <w:r>
        <w:rPr>
          <w:sz w:val="30"/>
        </w:rPr>
        <w:t>日</w:t>
      </w:r>
      <w:r>
        <w:rPr>
          <w:sz w:val="30"/>
        </w:rPr>
        <w:t xml:space="preserve"> </w:t>
      </w:r>
    </w:p>
    <w:p w:rsidR="009B4EB3" w:rsidRDefault="00983F4F">
      <w:pPr>
        <w:spacing w:after="277" w:line="259" w:lineRule="auto"/>
        <w:ind w:left="586" w:right="0" w:firstLine="0"/>
      </w:pPr>
      <w:r>
        <w:rPr>
          <w:sz w:val="30"/>
        </w:rPr>
        <w:t xml:space="preserve"> </w:t>
      </w:r>
    </w:p>
    <w:p w:rsidR="009B4EB3" w:rsidRDefault="00983F4F">
      <w:pPr>
        <w:spacing w:after="280" w:line="259" w:lineRule="auto"/>
        <w:ind w:right="0" w:firstLine="0"/>
      </w:pPr>
      <w:r>
        <w:rPr>
          <w:sz w:val="30"/>
        </w:rPr>
        <w:t xml:space="preserve"> </w:t>
      </w:r>
    </w:p>
    <w:p w:rsidR="009B4EB3" w:rsidRDefault="00983F4F">
      <w:pPr>
        <w:spacing w:after="295" w:line="259" w:lineRule="auto"/>
        <w:ind w:right="0" w:firstLine="0"/>
      </w:pPr>
      <w:r>
        <w:rPr>
          <w:sz w:val="30"/>
        </w:rPr>
        <w:t xml:space="preserve"> </w:t>
      </w:r>
    </w:p>
    <w:p w:rsidR="009B4EB3" w:rsidRDefault="00983F4F">
      <w:pPr>
        <w:spacing w:after="0" w:line="431" w:lineRule="auto"/>
        <w:ind w:left="595" w:right="1393" w:hanging="10"/>
      </w:pPr>
      <w:r>
        <w:t>乙</w:t>
      </w:r>
      <w:r>
        <w:rPr>
          <w:sz w:val="30"/>
        </w:rPr>
        <w:t>方（签字）：</w:t>
      </w:r>
      <w:r>
        <w:rPr>
          <w:sz w:val="30"/>
          <w:u w:val="single" w:color="000000"/>
        </w:rPr>
        <w:t xml:space="preserve">                    </w:t>
      </w:r>
      <w:r>
        <w:rPr>
          <w:sz w:val="30"/>
        </w:rPr>
        <w:t xml:space="preserve"> </w:t>
      </w:r>
      <w:r>
        <w:rPr>
          <w:sz w:val="30"/>
        </w:rPr>
        <w:t>签</w:t>
      </w:r>
      <w:r>
        <w:rPr>
          <w:sz w:val="30"/>
        </w:rPr>
        <w:t xml:space="preserve"> </w:t>
      </w:r>
      <w:r>
        <w:rPr>
          <w:sz w:val="30"/>
        </w:rPr>
        <w:t>订</w:t>
      </w:r>
      <w:r>
        <w:rPr>
          <w:sz w:val="30"/>
        </w:rPr>
        <w:t xml:space="preserve"> </w:t>
      </w:r>
      <w:r>
        <w:rPr>
          <w:sz w:val="30"/>
        </w:rPr>
        <w:t>日</w:t>
      </w:r>
      <w:r>
        <w:rPr>
          <w:sz w:val="30"/>
        </w:rPr>
        <w:t xml:space="preserve"> </w:t>
      </w:r>
      <w:r>
        <w:rPr>
          <w:sz w:val="30"/>
        </w:rPr>
        <w:t>期：</w:t>
      </w:r>
      <w:r>
        <w:rPr>
          <w:sz w:val="30"/>
          <w:u w:val="single" w:color="000000"/>
        </w:rPr>
        <w:t xml:space="preserve">        </w:t>
      </w:r>
      <w:r>
        <w:rPr>
          <w:sz w:val="30"/>
        </w:rPr>
        <w:t>年</w:t>
      </w:r>
      <w:r>
        <w:rPr>
          <w:sz w:val="30"/>
          <w:u w:val="single" w:color="000000"/>
        </w:rPr>
        <w:t xml:space="preserve">      </w:t>
      </w:r>
      <w:r>
        <w:rPr>
          <w:sz w:val="30"/>
        </w:rPr>
        <w:t>月</w:t>
      </w:r>
      <w:r>
        <w:rPr>
          <w:sz w:val="30"/>
          <w:u w:val="single" w:color="000000"/>
        </w:rPr>
        <w:t xml:space="preserve">     </w:t>
      </w:r>
      <w:r>
        <w:rPr>
          <w:sz w:val="30"/>
        </w:rPr>
        <w:t>日</w:t>
      </w:r>
      <w:r>
        <w:rPr>
          <w:sz w:val="30"/>
        </w:rPr>
        <w:t xml:space="preserve"> </w:t>
      </w:r>
    </w:p>
    <w:p w:rsidR="009B4EB3" w:rsidRDefault="00983F4F">
      <w:pPr>
        <w:spacing w:after="256" w:line="259" w:lineRule="auto"/>
        <w:ind w:left="595" w:right="1393" w:hanging="10"/>
      </w:pPr>
      <w:r>
        <w:t>乙</w:t>
      </w:r>
      <w:r>
        <w:rPr>
          <w:sz w:val="30"/>
        </w:rPr>
        <w:t>方法定代理人：（签字）</w:t>
      </w:r>
      <w:r>
        <w:rPr>
          <w:sz w:val="30"/>
          <w:u w:val="single" w:color="000000"/>
        </w:rPr>
        <w:t xml:space="preserve">           </w:t>
      </w:r>
      <w:r>
        <w:rPr>
          <w:sz w:val="30"/>
        </w:rPr>
        <w:t xml:space="preserve"> </w:t>
      </w:r>
    </w:p>
    <w:p w:rsidR="009B4EB3" w:rsidRDefault="00983F4F">
      <w:pPr>
        <w:spacing w:after="0" w:line="259" w:lineRule="auto"/>
        <w:ind w:left="595" w:right="1393" w:hanging="10"/>
      </w:pPr>
      <w:r>
        <w:rPr>
          <w:sz w:val="30"/>
        </w:rPr>
        <w:t>签</w:t>
      </w:r>
      <w:r>
        <w:rPr>
          <w:sz w:val="30"/>
        </w:rPr>
        <w:t xml:space="preserve"> </w:t>
      </w:r>
      <w:r>
        <w:rPr>
          <w:sz w:val="30"/>
        </w:rPr>
        <w:t>订</w:t>
      </w:r>
      <w:r>
        <w:rPr>
          <w:sz w:val="30"/>
        </w:rPr>
        <w:t xml:space="preserve"> </w:t>
      </w:r>
      <w:r>
        <w:rPr>
          <w:sz w:val="30"/>
        </w:rPr>
        <w:t>日</w:t>
      </w:r>
      <w:r>
        <w:rPr>
          <w:sz w:val="30"/>
        </w:rPr>
        <w:t xml:space="preserve"> </w:t>
      </w:r>
      <w:r>
        <w:rPr>
          <w:sz w:val="30"/>
        </w:rPr>
        <w:t>期：</w:t>
      </w:r>
      <w:r>
        <w:rPr>
          <w:sz w:val="30"/>
          <w:u w:val="single" w:color="000000"/>
        </w:rPr>
        <w:t xml:space="preserve">        </w:t>
      </w:r>
      <w:r>
        <w:rPr>
          <w:sz w:val="30"/>
        </w:rPr>
        <w:t>年</w:t>
      </w:r>
      <w:r>
        <w:rPr>
          <w:sz w:val="30"/>
          <w:u w:val="single" w:color="000000"/>
        </w:rPr>
        <w:t xml:space="preserve">     </w:t>
      </w:r>
      <w:r>
        <w:rPr>
          <w:sz w:val="30"/>
        </w:rPr>
        <w:t>月</w:t>
      </w:r>
      <w:r>
        <w:rPr>
          <w:sz w:val="30"/>
          <w:u w:val="single" w:color="000000"/>
        </w:rPr>
        <w:t xml:space="preserve">     </w:t>
      </w:r>
      <w:r>
        <w:rPr>
          <w:sz w:val="30"/>
        </w:rPr>
        <w:t>日</w:t>
      </w:r>
      <w:r>
        <w:rPr>
          <w:sz w:val="30"/>
          <w:vertAlign w:val="subscript"/>
        </w:rPr>
        <w:t xml:space="preserve"> </w:t>
      </w:r>
    </w:p>
    <w:p w:rsidR="009B4EB3" w:rsidRDefault="00983F4F">
      <w:pPr>
        <w:spacing w:after="0" w:line="259" w:lineRule="auto"/>
        <w:ind w:right="0" w:firstLine="0"/>
      </w:pPr>
      <w:r>
        <w:rPr>
          <w:rFonts w:ascii="等线" w:eastAsia="等线" w:hAnsi="等线" w:cs="等线"/>
          <w:sz w:val="21"/>
        </w:rPr>
        <w:t xml:space="preserve"> </w:t>
      </w:r>
    </w:p>
    <w:sectPr w:rsidR="009B4EB3">
      <w:footerReference w:type="even" r:id="rId17"/>
      <w:footerReference w:type="default" r:id="rId18"/>
      <w:footerReference w:type="first" r:id="rId19"/>
      <w:pgSz w:w="11906" w:h="16838"/>
      <w:pgMar w:top="2315" w:right="1266" w:bottom="1814" w:left="15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4F" w:rsidRDefault="00983F4F">
      <w:pPr>
        <w:spacing w:after="0" w:line="240" w:lineRule="auto"/>
      </w:pPr>
      <w:r>
        <w:separator/>
      </w:r>
    </w:p>
  </w:endnote>
  <w:endnote w:type="continuationSeparator" w:id="0">
    <w:p w:rsidR="00983F4F" w:rsidRDefault="0098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B3" w:rsidRDefault="00983F4F">
    <w:pPr>
      <w:tabs>
        <w:tab w:val="center" w:pos="4366"/>
      </w:tabs>
      <w:spacing w:after="0" w:line="259" w:lineRule="auto"/>
      <w:ind w:right="0" w:firstLine="0"/>
    </w:pPr>
    <w:r>
      <w:rPr>
        <w:rFonts w:ascii="等线" w:eastAsia="等线" w:hAnsi="等线" w:cs="等线"/>
        <w:sz w:val="18"/>
      </w:rPr>
      <w:t xml:space="preserve"> </w:t>
    </w:r>
    <w:r>
      <w:rPr>
        <w:rFonts w:ascii="等线" w:eastAsia="等线" w:hAnsi="等线" w:cs="等线"/>
        <w:sz w:val="18"/>
      </w:rPr>
      <w:tab/>
    </w:r>
    <w:r>
      <w:fldChar w:fldCharType="begin"/>
    </w:r>
    <w:r>
      <w:instrText xml:space="preserve"> PAGE   \* MERGEFORMAT </w:instrText>
    </w:r>
    <w:r>
      <w:fldChar w:fldCharType="separate"/>
    </w:r>
    <w:r>
      <w:rPr>
        <w:rFonts w:ascii="等线" w:eastAsia="等线" w:hAnsi="等线" w:cs="等线"/>
        <w:sz w:val="18"/>
      </w:rPr>
      <w:t>2</w:t>
    </w:r>
    <w:r>
      <w:rPr>
        <w:rFonts w:ascii="等线" w:eastAsia="等线" w:hAnsi="等线" w:cs="等线"/>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B3" w:rsidRDefault="00983F4F">
    <w:pPr>
      <w:tabs>
        <w:tab w:val="center" w:pos="4366"/>
      </w:tabs>
      <w:spacing w:after="0" w:line="259" w:lineRule="auto"/>
      <w:ind w:right="0" w:firstLine="0"/>
    </w:pPr>
    <w:r>
      <w:rPr>
        <w:rFonts w:ascii="等线" w:eastAsia="等线" w:hAnsi="等线" w:cs="等线"/>
        <w:sz w:val="18"/>
      </w:rPr>
      <w:t xml:space="preserve"> </w:t>
    </w:r>
    <w:r>
      <w:rPr>
        <w:rFonts w:ascii="等线" w:eastAsia="等线" w:hAnsi="等线" w:cs="等线"/>
        <w:sz w:val="18"/>
      </w:rPr>
      <w:tab/>
    </w:r>
    <w:r>
      <w:fldChar w:fldCharType="begin"/>
    </w:r>
    <w:r>
      <w:instrText xml:space="preserve"> PAGE   \* MERGEFORMAT </w:instrText>
    </w:r>
    <w:r>
      <w:fldChar w:fldCharType="separate"/>
    </w:r>
    <w:r w:rsidR="006F690B" w:rsidRPr="006F690B">
      <w:rPr>
        <w:rFonts w:ascii="等线" w:eastAsia="等线" w:hAnsi="等线" w:cs="等线"/>
        <w:noProof/>
        <w:sz w:val="18"/>
      </w:rPr>
      <w:t>2</w:t>
    </w:r>
    <w:r>
      <w:rPr>
        <w:rFonts w:ascii="等线" w:eastAsia="等线" w:hAnsi="等线" w:cs="等线"/>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B3" w:rsidRDefault="009B4EB3">
    <w:pPr>
      <w:spacing w:after="160" w:line="259"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4F" w:rsidRDefault="00983F4F">
      <w:pPr>
        <w:spacing w:after="0" w:line="240" w:lineRule="auto"/>
      </w:pPr>
      <w:r>
        <w:separator/>
      </w:r>
    </w:p>
  </w:footnote>
  <w:footnote w:type="continuationSeparator" w:id="0">
    <w:p w:rsidR="00983F4F" w:rsidRDefault="00983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162C"/>
    <w:multiLevelType w:val="hybridMultilevel"/>
    <w:tmpl w:val="B57625FC"/>
    <w:lvl w:ilvl="0" w:tplc="7AAE0BEC">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D30E8004">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A2763AB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EC8E9EB8">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914CA31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4478413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74C05FB6">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3558DF6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86FE299C">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8752F45"/>
    <w:multiLevelType w:val="hybridMultilevel"/>
    <w:tmpl w:val="6D863088"/>
    <w:lvl w:ilvl="0" w:tplc="34867586">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158A9D7A">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C660F4EA">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D18C660">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0D48D5A8">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383EEC68">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BA480C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49E65EB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9F82C4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B3"/>
    <w:rsid w:val="006F690B"/>
    <w:rsid w:val="00983F4F"/>
    <w:rsid w:val="009B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8067B-1F81-49D8-9146-7BAC63C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38" w:lineRule="auto"/>
      <w:ind w:right="811" w:firstLine="631"/>
    </w:pPr>
    <w:rPr>
      <w:rFonts w:ascii="FangSong" w:eastAsia="FangSong" w:hAnsi="FangSong" w:cs="FangSong"/>
      <w:color w:val="000000"/>
      <w:sz w:val="32"/>
    </w:rPr>
  </w:style>
  <w:style w:type="paragraph" w:styleId="1">
    <w:name w:val="heading 1"/>
    <w:next w:val="a"/>
    <w:link w:val="10"/>
    <w:uiPriority w:val="9"/>
    <w:unhideWhenUsed/>
    <w:qFormat/>
    <w:pPr>
      <w:keepNext/>
      <w:keepLines/>
      <w:spacing w:after="130" w:line="259" w:lineRule="auto"/>
      <w:ind w:left="651" w:hanging="10"/>
      <w:outlineLvl w:val="0"/>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黑体" w:eastAsia="黑体" w:hAnsi="黑体" w:cs="黑体"/>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0.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2019-08-27T09:25:00Z</dcterms:created>
  <dcterms:modified xsi:type="dcterms:W3CDTF">2019-08-27T09:25:00Z</dcterms:modified>
</cp:coreProperties>
</file>